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428" w:rsidRDefault="00EC284B">
      <w:pPr>
        <w:rPr>
          <w:rFonts w:ascii="Algerian" w:hAnsi="Algerian"/>
          <w:b/>
          <w:sz w:val="40"/>
          <w:szCs w:val="40"/>
          <w:u w:val="single"/>
        </w:rPr>
      </w:pPr>
      <w:bookmarkStart w:id="0" w:name="_GoBack"/>
      <w:r>
        <w:rPr>
          <w:sz w:val="40"/>
          <w:szCs w:val="40"/>
        </w:rPr>
        <w:t xml:space="preserve"> </w:t>
      </w:r>
      <w:r w:rsidR="001B0210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  <w:r w:rsidRPr="00EC284B">
        <w:rPr>
          <w:rFonts w:ascii="Algerian" w:hAnsi="Algerian"/>
          <w:b/>
          <w:sz w:val="40"/>
          <w:szCs w:val="40"/>
          <w:u w:val="single"/>
        </w:rPr>
        <w:t xml:space="preserve"> THE PINNACLE</w:t>
      </w:r>
      <w:r w:rsidR="00FA2089">
        <w:rPr>
          <w:rFonts w:ascii="Algerian" w:hAnsi="Algerian"/>
          <w:b/>
          <w:sz w:val="40"/>
          <w:szCs w:val="40"/>
          <w:u w:val="single"/>
        </w:rPr>
        <w:t>S</w:t>
      </w:r>
      <w:r w:rsidRPr="00EC284B">
        <w:rPr>
          <w:rFonts w:ascii="Algerian" w:hAnsi="Algerian"/>
          <w:b/>
          <w:sz w:val="40"/>
          <w:szCs w:val="40"/>
          <w:u w:val="single"/>
        </w:rPr>
        <w:t xml:space="preserve">: SATURDAY/SUNDAY, </w:t>
      </w:r>
      <w:r w:rsidR="000F384A">
        <w:rPr>
          <w:rFonts w:ascii="Algerian" w:hAnsi="Algerian"/>
          <w:b/>
          <w:sz w:val="40"/>
          <w:szCs w:val="40"/>
          <w:u w:val="single"/>
        </w:rPr>
        <w:t>JUNE 2, 3</w:t>
      </w:r>
    </w:p>
    <w:p w:rsidR="00EC284B" w:rsidRPr="00EC284B" w:rsidRDefault="00913AF5">
      <w:pPr>
        <w:rPr>
          <w:rFonts w:ascii="Bauhaus 93" w:hAnsi="Bauhaus 9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4899025</wp:posOffset>
            </wp:positionV>
            <wp:extent cx="3409950" cy="2863850"/>
            <wp:effectExtent l="0" t="0" r="0" b="0"/>
            <wp:wrapTight wrapText="bothSides">
              <wp:wrapPolygon edited="0">
                <wp:start x="483" y="0"/>
                <wp:lineTo x="0" y="287"/>
                <wp:lineTo x="0" y="20977"/>
                <wp:lineTo x="241" y="21408"/>
                <wp:lineTo x="483" y="21408"/>
                <wp:lineTo x="20997" y="21408"/>
                <wp:lineTo x="21238" y="21408"/>
                <wp:lineTo x="21479" y="20977"/>
                <wp:lineTo x="21479" y="287"/>
                <wp:lineTo x="20997" y="0"/>
                <wp:lineTo x="483" y="0"/>
              </wp:wrapPolygon>
            </wp:wrapTight>
            <wp:docPr id="4" name="Picture 4" descr="http://photos2.meetupstatic.com/photos/event/c/d/9/8/600_3845326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hotos2.meetupstatic.com/photos/event/c/d/9/8/600_38453263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6" r="6573"/>
                    <a:stretch/>
                  </pic:blipFill>
                  <pic:spPr bwMode="auto">
                    <a:xfrm>
                      <a:off x="0" y="0"/>
                      <a:ext cx="3409950" cy="286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4342130</wp:posOffset>
            </wp:positionH>
            <wp:positionV relativeFrom="paragraph">
              <wp:posOffset>3061335</wp:posOffset>
            </wp:positionV>
            <wp:extent cx="2308225" cy="1297305"/>
            <wp:effectExtent l="0" t="0" r="0" b="0"/>
            <wp:wrapTight wrapText="bothSides">
              <wp:wrapPolygon edited="0">
                <wp:start x="0" y="0"/>
                <wp:lineTo x="0" y="21251"/>
                <wp:lineTo x="21392" y="21251"/>
                <wp:lineTo x="21392" y="0"/>
                <wp:lineTo x="0" y="0"/>
              </wp:wrapPolygon>
            </wp:wrapTight>
            <wp:docPr id="1" name="Picture 1" descr="Image result for haines shoe hous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ines shoe house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1544955</wp:posOffset>
            </wp:positionV>
            <wp:extent cx="2428240" cy="1385570"/>
            <wp:effectExtent l="0" t="0" r="0" b="5080"/>
            <wp:wrapTight wrapText="bothSides">
              <wp:wrapPolygon edited="0">
                <wp:start x="0" y="0"/>
                <wp:lineTo x="0" y="21382"/>
                <wp:lineTo x="21351" y="21382"/>
                <wp:lineTo x="21351" y="0"/>
                <wp:lineTo x="0" y="0"/>
              </wp:wrapPolygon>
            </wp:wrapTight>
            <wp:docPr id="6" name="Picture 6" descr="Image result for wrightsville bridge imag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rightsville bridge imag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29210</wp:posOffset>
            </wp:positionV>
            <wp:extent cx="2129790" cy="1418590"/>
            <wp:effectExtent l="0" t="0" r="3810" b="0"/>
            <wp:wrapTight wrapText="bothSides">
              <wp:wrapPolygon edited="0">
                <wp:start x="0" y="0"/>
                <wp:lineTo x="0" y="21175"/>
                <wp:lineTo x="21445" y="21175"/>
                <wp:lineTo x="21445" y="0"/>
                <wp:lineTo x="0" y="0"/>
              </wp:wrapPolygon>
            </wp:wrapTight>
            <wp:docPr id="2" name="Picture 2" descr="http://media-cdn.tripadvisor.com/media/photo-s/08/87/dd/8b/pinnacle-overl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-cdn.tripadvisor.com/media/photo-s/08/87/dd/8b/pinnacle-overl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CC3" w:rsidRPr="006866DD">
        <w:rPr>
          <w:rFonts w:ascii="Bodoni MT Black" w:hAnsi="Bodoni MT Black"/>
          <w:sz w:val="24"/>
          <w:szCs w:val="24"/>
        </w:rPr>
        <w:t xml:space="preserve">   </w:t>
      </w:r>
      <w:r w:rsidR="00EC284B" w:rsidRPr="006866DD">
        <w:rPr>
          <w:rFonts w:ascii="Bodoni MT Black" w:hAnsi="Bodoni MT Black"/>
          <w:sz w:val="24"/>
          <w:szCs w:val="24"/>
        </w:rPr>
        <w:t xml:space="preserve">Here’s a cool way to </w:t>
      </w:r>
      <w:r w:rsidR="00EC284B" w:rsidRPr="00007125">
        <w:rPr>
          <w:rFonts w:ascii="Bodoni MT Black" w:hAnsi="Bodoni MT Black"/>
          <w:b/>
          <w:i/>
          <w:sz w:val="24"/>
          <w:szCs w:val="24"/>
        </w:rPr>
        <w:t>ease</w:t>
      </w:r>
      <w:r w:rsidR="00EC284B" w:rsidRPr="006866DD">
        <w:rPr>
          <w:rFonts w:ascii="Bodoni MT Black" w:hAnsi="Bodoni MT Black"/>
          <w:sz w:val="24"/>
          <w:szCs w:val="24"/>
        </w:rPr>
        <w:t xml:space="preserve"> into the riding season. If you’re coming in from out of town you are welcome to spend Friday and/or Sunday nights here. We’ll do </w:t>
      </w:r>
      <w:bookmarkEnd w:id="0"/>
      <w:r w:rsidR="00EC284B" w:rsidRPr="006866DD">
        <w:rPr>
          <w:rFonts w:ascii="Bodoni MT Black" w:hAnsi="Bodoni MT Black"/>
          <w:sz w:val="24"/>
          <w:szCs w:val="24"/>
        </w:rPr>
        <w:t>breakfast at 9</w:t>
      </w:r>
      <w:r w:rsidR="006866DD" w:rsidRPr="006866DD">
        <w:rPr>
          <w:rFonts w:ascii="Bodoni MT Black" w:hAnsi="Bodoni MT Black"/>
          <w:sz w:val="24"/>
          <w:szCs w:val="24"/>
        </w:rPr>
        <w:t xml:space="preserve"> on Saturday</w:t>
      </w:r>
      <w:r w:rsidR="00EC284B" w:rsidRPr="006866DD">
        <w:rPr>
          <w:rFonts w:ascii="Bodoni MT Black" w:hAnsi="Bodoni MT Black"/>
          <w:sz w:val="24"/>
          <w:szCs w:val="24"/>
        </w:rPr>
        <w:t xml:space="preserve"> and leave at a relaxed 10 AM.</w:t>
      </w:r>
      <w:r w:rsidR="00007125">
        <w:rPr>
          <w:rFonts w:ascii="Bodoni MT Black" w:hAnsi="Bodoni MT Black"/>
          <w:sz w:val="24"/>
          <w:szCs w:val="24"/>
        </w:rPr>
        <w:br/>
      </w:r>
      <w:r w:rsidR="00007125">
        <w:rPr>
          <w:rFonts w:ascii="Bodoni MT Black" w:hAnsi="Bodoni MT Black"/>
          <w:i/>
          <w:sz w:val="24"/>
          <w:szCs w:val="24"/>
        </w:rPr>
        <w:t xml:space="preserve">   </w:t>
      </w:r>
      <w:r w:rsidR="00EC284B" w:rsidRPr="006866DD">
        <w:rPr>
          <w:rFonts w:ascii="Bodoni MT Black" w:hAnsi="Bodoni MT Black"/>
          <w:i/>
          <w:sz w:val="24"/>
          <w:szCs w:val="24"/>
        </w:rPr>
        <w:t>CHOOSE YOUR BIKE!</w:t>
      </w:r>
      <w:r w:rsidR="00E45F6C" w:rsidRPr="006866DD">
        <w:rPr>
          <w:rFonts w:ascii="Bodoni MT Black" w:hAnsi="Bodoni MT Black"/>
          <w:sz w:val="24"/>
          <w:szCs w:val="24"/>
        </w:rPr>
        <w:t xml:space="preserve"> </w:t>
      </w:r>
      <w:r w:rsidR="00EC284B" w:rsidRPr="006866DD">
        <w:rPr>
          <w:rFonts w:ascii="Bodoni MT Black" w:hAnsi="Bodoni MT Black"/>
          <w:sz w:val="24"/>
          <w:szCs w:val="24"/>
        </w:rPr>
        <w:t xml:space="preserve">Check out the </w:t>
      </w:r>
      <w:proofErr w:type="spellStart"/>
      <w:r w:rsidR="006866DD">
        <w:rPr>
          <w:rFonts w:ascii="Bodoni MT Black" w:hAnsi="Bodoni MT Black"/>
          <w:sz w:val="24"/>
          <w:szCs w:val="24"/>
        </w:rPr>
        <w:t>RetroTours</w:t>
      </w:r>
      <w:proofErr w:type="spellEnd"/>
      <w:r w:rsidR="006866DD">
        <w:rPr>
          <w:rFonts w:ascii="Bodoni MT Black" w:hAnsi="Bodoni MT Black"/>
          <w:sz w:val="24"/>
          <w:szCs w:val="24"/>
        </w:rPr>
        <w:t xml:space="preserve"> </w:t>
      </w:r>
      <w:r w:rsidR="00EC284B" w:rsidRPr="006866DD">
        <w:rPr>
          <w:rFonts w:ascii="Bodoni MT Black" w:hAnsi="Bodoni MT Black"/>
          <w:sz w:val="24"/>
          <w:szCs w:val="24"/>
        </w:rPr>
        <w:t>fleet</w:t>
      </w:r>
      <w:r w:rsidR="006866DD">
        <w:rPr>
          <w:rFonts w:ascii="Bodoni MT Black" w:hAnsi="Bodoni MT Black"/>
          <w:sz w:val="24"/>
          <w:szCs w:val="24"/>
        </w:rPr>
        <w:t xml:space="preserve"> on-line</w:t>
      </w:r>
      <w:r w:rsidR="00EC284B" w:rsidRPr="006866DD">
        <w:rPr>
          <w:rFonts w:ascii="Bodoni MT Black" w:hAnsi="Bodoni MT Black"/>
          <w:sz w:val="24"/>
          <w:szCs w:val="24"/>
        </w:rPr>
        <w:t xml:space="preserve"> and choose the one you want to ride</w:t>
      </w:r>
      <w:r w:rsidR="00EC284B" w:rsidRPr="006866DD">
        <w:rPr>
          <w:rFonts w:ascii="Bodoni MT Black" w:hAnsi="Bodoni MT Black"/>
          <w:i/>
          <w:sz w:val="24"/>
          <w:szCs w:val="24"/>
        </w:rPr>
        <w:t xml:space="preserve"> plus</w:t>
      </w:r>
      <w:r w:rsidR="00EC284B" w:rsidRPr="006866DD">
        <w:rPr>
          <w:rFonts w:ascii="Bodoni MT Black" w:hAnsi="Bodoni MT Black"/>
          <w:sz w:val="24"/>
          <w:szCs w:val="24"/>
        </w:rPr>
        <w:t xml:space="preserve"> an alternate. We’ll do our best to accommodate your wishes. </w:t>
      </w:r>
      <w:r w:rsidR="006866DD" w:rsidRPr="006866DD">
        <w:rPr>
          <w:rFonts w:ascii="Bodoni MT Black" w:hAnsi="Bodoni MT Black"/>
          <w:sz w:val="24"/>
          <w:szCs w:val="24"/>
        </w:rPr>
        <w:t>If you want to ride your own vintage bike and/or have your significant other along, that’ll work too.</w:t>
      </w:r>
      <w:r w:rsidR="00007125">
        <w:rPr>
          <w:rFonts w:ascii="Bodoni MT Black" w:hAnsi="Bodoni MT Black"/>
          <w:sz w:val="24"/>
          <w:szCs w:val="24"/>
        </w:rPr>
        <w:br/>
        <w:t xml:space="preserve"> </w:t>
      </w:r>
      <w:r w:rsidR="006866DD" w:rsidRPr="006866DD">
        <w:rPr>
          <w:rFonts w:ascii="Bodoni MT Black" w:hAnsi="Bodoni MT Black"/>
          <w:sz w:val="24"/>
          <w:szCs w:val="24"/>
        </w:rPr>
        <w:t xml:space="preserve">  </w:t>
      </w:r>
      <w:r w:rsidR="00EC284B" w:rsidRPr="00007125">
        <w:rPr>
          <w:rFonts w:ascii="Bodoni MT Black" w:hAnsi="Bodoni MT Black"/>
          <w:b/>
          <w:i/>
          <w:sz w:val="24"/>
          <w:szCs w:val="24"/>
        </w:rPr>
        <w:t xml:space="preserve">You can stay on one bike </w:t>
      </w:r>
      <w:r w:rsidR="00EC284B" w:rsidRPr="006866DD">
        <w:rPr>
          <w:rFonts w:ascii="Bodoni MT Black" w:hAnsi="Bodoni MT Black"/>
          <w:sz w:val="24"/>
          <w:szCs w:val="24"/>
        </w:rPr>
        <w:t xml:space="preserve">all weekend or swap with </w:t>
      </w:r>
      <w:r w:rsidR="00E60CC3" w:rsidRPr="006866DD">
        <w:rPr>
          <w:rFonts w:ascii="Bodoni MT Black" w:hAnsi="Bodoni MT Black"/>
          <w:sz w:val="24"/>
          <w:szCs w:val="24"/>
        </w:rPr>
        <w:t xml:space="preserve">other </w:t>
      </w:r>
      <w:r w:rsidR="00EC284B" w:rsidRPr="006866DD">
        <w:rPr>
          <w:rFonts w:ascii="Bodoni MT Black" w:hAnsi="Bodoni MT Black"/>
          <w:sz w:val="24"/>
          <w:szCs w:val="24"/>
        </w:rPr>
        <w:t>rider</w:t>
      </w:r>
      <w:r w:rsidR="00E60CC3" w:rsidRPr="006866DD">
        <w:rPr>
          <w:rFonts w:ascii="Bodoni MT Black" w:hAnsi="Bodoni MT Black"/>
          <w:sz w:val="24"/>
          <w:szCs w:val="24"/>
        </w:rPr>
        <w:t>s</w:t>
      </w:r>
      <w:r w:rsidR="00EC284B" w:rsidRPr="006866DD">
        <w:rPr>
          <w:rFonts w:ascii="Bodoni MT Black" w:hAnsi="Bodoni MT Black"/>
          <w:sz w:val="24"/>
          <w:szCs w:val="24"/>
        </w:rPr>
        <w:t xml:space="preserve">. We’ll ride at a very relaxed pace and stay on wonderful back roads shared with Amish folk in their horse drawn buggies. </w:t>
      </w:r>
      <w:r w:rsidR="00E60CC3" w:rsidRPr="006866DD">
        <w:rPr>
          <w:rFonts w:ascii="Bodoni MT Black" w:hAnsi="Bodoni MT Black"/>
          <w:sz w:val="24"/>
          <w:szCs w:val="24"/>
        </w:rPr>
        <w:t>Fifty miles out we’ll take a short break at a high cliff above the Susquehanna River, then continue to Columbia for lunch</w:t>
      </w:r>
      <w:r w:rsidR="00A50277">
        <w:rPr>
          <w:rFonts w:ascii="Bodoni MT Black" w:hAnsi="Bodoni MT Black"/>
          <w:sz w:val="24"/>
          <w:szCs w:val="24"/>
        </w:rPr>
        <w:t xml:space="preserve"> </w:t>
      </w:r>
      <w:r w:rsidR="00FA2089">
        <w:rPr>
          <w:rFonts w:ascii="Bodoni MT Black" w:hAnsi="Bodoni MT Black"/>
          <w:sz w:val="24"/>
          <w:szCs w:val="24"/>
        </w:rPr>
        <w:t xml:space="preserve">by the historic Wrightsville Bridge </w:t>
      </w:r>
      <w:r w:rsidR="00E60CC3" w:rsidRPr="006866DD">
        <w:rPr>
          <w:rFonts w:ascii="Bodoni MT Black" w:hAnsi="Bodoni MT Black"/>
          <w:sz w:val="24"/>
          <w:szCs w:val="24"/>
        </w:rPr>
        <w:t>before visiting the Haines Shoe House</w:t>
      </w:r>
      <w:r w:rsidR="006866DD" w:rsidRPr="006866DD">
        <w:rPr>
          <w:rFonts w:ascii="Bodoni MT Black" w:hAnsi="Bodoni MT Black"/>
          <w:sz w:val="24"/>
          <w:szCs w:val="24"/>
        </w:rPr>
        <w:t>:</w:t>
      </w:r>
      <w:r w:rsidR="00E60CC3" w:rsidRPr="006866DD">
        <w:rPr>
          <w:rFonts w:ascii="Bodoni MT Black" w:hAnsi="Bodoni MT Black"/>
          <w:sz w:val="24"/>
          <w:szCs w:val="24"/>
        </w:rPr>
        <w:t xml:space="preserve"> a very quirky vintage roadside attraction on the old Lincoln Highway. Finally</w:t>
      </w:r>
      <w:r w:rsidR="006866DD" w:rsidRPr="006866DD">
        <w:rPr>
          <w:rFonts w:ascii="Bodoni MT Black" w:hAnsi="Bodoni MT Black"/>
          <w:sz w:val="24"/>
          <w:szCs w:val="24"/>
        </w:rPr>
        <w:t>,</w:t>
      </w:r>
      <w:r w:rsidR="00E60CC3" w:rsidRPr="006866DD">
        <w:rPr>
          <w:rFonts w:ascii="Bodoni MT Black" w:hAnsi="Bodoni MT Black"/>
          <w:sz w:val="24"/>
          <w:szCs w:val="24"/>
        </w:rPr>
        <w:t xml:space="preserve"> we’ll re-cross the river and make our way </w:t>
      </w:r>
      <w:r w:rsidR="00E45F6C" w:rsidRPr="006866DD">
        <w:rPr>
          <w:rFonts w:ascii="Bodoni MT Black" w:hAnsi="Bodoni MT Black"/>
          <w:sz w:val="24"/>
          <w:szCs w:val="24"/>
        </w:rPr>
        <w:t>p</w:t>
      </w:r>
      <w:r w:rsidR="00917A32" w:rsidRPr="006866DD">
        <w:rPr>
          <w:rFonts w:ascii="Bodoni MT Black" w:hAnsi="Bodoni MT Black"/>
          <w:sz w:val="24"/>
          <w:szCs w:val="24"/>
        </w:rPr>
        <w:t>ast Lancaster towards Ephrata</w:t>
      </w:r>
      <w:r w:rsidR="00E45F6C" w:rsidRPr="006866DD">
        <w:rPr>
          <w:rFonts w:ascii="Bodoni MT Black" w:hAnsi="Bodoni MT Black"/>
          <w:sz w:val="24"/>
          <w:szCs w:val="24"/>
        </w:rPr>
        <w:t>, stopping</w:t>
      </w:r>
      <w:r w:rsidR="00917A32" w:rsidRPr="006866DD">
        <w:rPr>
          <w:rFonts w:ascii="Bodoni MT Black" w:hAnsi="Bodoni MT Black"/>
          <w:sz w:val="24"/>
          <w:szCs w:val="24"/>
        </w:rPr>
        <w:t xml:space="preserve"> overnight at o</w:t>
      </w:r>
      <w:r w:rsidR="00E45F6C" w:rsidRPr="006866DD">
        <w:rPr>
          <w:rFonts w:ascii="Bodoni MT Black" w:hAnsi="Bodoni MT Black"/>
          <w:sz w:val="24"/>
          <w:szCs w:val="24"/>
        </w:rPr>
        <w:t>ur</w:t>
      </w:r>
      <w:r w:rsidR="00917A32" w:rsidRPr="006866DD">
        <w:rPr>
          <w:rFonts w:ascii="Bodoni MT Black" w:hAnsi="Bodoni MT Black"/>
          <w:sz w:val="24"/>
          <w:szCs w:val="24"/>
        </w:rPr>
        <w:t xml:space="preserve"> very interesting</w:t>
      </w:r>
      <w:r w:rsidR="00E45F6C" w:rsidRPr="006866DD">
        <w:rPr>
          <w:rFonts w:ascii="Bodoni MT Black" w:hAnsi="Bodoni MT Black"/>
          <w:sz w:val="24"/>
          <w:szCs w:val="24"/>
        </w:rPr>
        <w:t xml:space="preserve"> and comfortable accommodations. </w:t>
      </w:r>
      <w:r w:rsidR="00007125">
        <w:rPr>
          <w:rFonts w:ascii="Bodoni MT Black" w:hAnsi="Bodoni MT Black"/>
          <w:sz w:val="24"/>
          <w:szCs w:val="24"/>
        </w:rPr>
        <w:br/>
        <w:t xml:space="preserve">   </w:t>
      </w:r>
      <w:r w:rsidR="00E45F6C" w:rsidRPr="006866DD">
        <w:rPr>
          <w:rFonts w:ascii="Bodoni MT Black" w:hAnsi="Bodoni MT Black"/>
          <w:sz w:val="24"/>
          <w:szCs w:val="24"/>
        </w:rPr>
        <w:t>We’ll leave early on Sunday morning and visit the nearby</w:t>
      </w:r>
      <w:r>
        <w:rPr>
          <w:rFonts w:ascii="Bodoni MT Black" w:hAnsi="Bodoni MT Black"/>
          <w:sz w:val="24"/>
          <w:szCs w:val="24"/>
        </w:rPr>
        <w:t>,</w:t>
      </w:r>
      <w:r w:rsidR="00E45F6C" w:rsidRPr="006866DD">
        <w:rPr>
          <w:rFonts w:ascii="Bodoni MT Black" w:hAnsi="Bodoni MT Black"/>
          <w:sz w:val="24"/>
          <w:szCs w:val="24"/>
        </w:rPr>
        <w:t xml:space="preserve"> monthly “Gathering of the Bikes”</w:t>
      </w:r>
      <w:r w:rsidR="008C77CF">
        <w:rPr>
          <w:rFonts w:ascii="Bodoni MT Black" w:hAnsi="Bodoni MT Black"/>
          <w:sz w:val="24"/>
          <w:szCs w:val="24"/>
        </w:rPr>
        <w:t>,</w:t>
      </w:r>
      <w:r w:rsidR="00E45F6C" w:rsidRPr="006866DD">
        <w:rPr>
          <w:rFonts w:ascii="Bodoni MT Black" w:hAnsi="Bodoni MT Black"/>
          <w:sz w:val="24"/>
          <w:szCs w:val="24"/>
        </w:rPr>
        <w:t xml:space="preserve"> where hundreds of café racers, antiques, cruisers, muscle bikes, three wheelers, sport machines</w:t>
      </w:r>
      <w:r>
        <w:rPr>
          <w:rFonts w:ascii="Bodoni MT Black" w:hAnsi="Bodoni MT Black"/>
          <w:sz w:val="24"/>
          <w:szCs w:val="24"/>
        </w:rPr>
        <w:t>,</w:t>
      </w:r>
      <w:r w:rsidR="00E45F6C" w:rsidRPr="006866DD">
        <w:rPr>
          <w:rFonts w:ascii="Bodoni MT Black" w:hAnsi="Bodoni MT Black"/>
          <w:sz w:val="24"/>
          <w:szCs w:val="24"/>
        </w:rPr>
        <w:t xml:space="preserve"> and touring rigs will be on display alongside our bikes. It’s a spectacle you will remember</w:t>
      </w:r>
      <w:r w:rsidR="008C77CF">
        <w:rPr>
          <w:rFonts w:ascii="Bodoni MT Black" w:hAnsi="Bodoni MT Black"/>
          <w:sz w:val="24"/>
          <w:szCs w:val="24"/>
        </w:rPr>
        <w:t xml:space="preserve">, </w:t>
      </w:r>
      <w:r w:rsidR="008C77CF" w:rsidRPr="008C77CF">
        <w:rPr>
          <w:rFonts w:ascii="Bodoni MT Black" w:hAnsi="Bodoni MT Black"/>
          <w:i/>
          <w:sz w:val="24"/>
          <w:szCs w:val="24"/>
        </w:rPr>
        <w:t>ANYTHING GOES!</w:t>
      </w:r>
      <w:r w:rsidR="00007125">
        <w:br/>
      </w:r>
      <w:r w:rsidR="00E45F6C" w:rsidRPr="006866DD">
        <w:rPr>
          <w:rFonts w:ascii="Bodoni MT Black" w:hAnsi="Bodoni MT Black"/>
          <w:sz w:val="24"/>
          <w:szCs w:val="24"/>
        </w:rPr>
        <w:t xml:space="preserve">    A relaxed pace ride of under 100 miles</w:t>
      </w:r>
      <w:r w:rsidR="008C77CF">
        <w:rPr>
          <w:rFonts w:ascii="Bodoni MT Black" w:hAnsi="Bodoni MT Black"/>
          <w:sz w:val="24"/>
          <w:szCs w:val="24"/>
        </w:rPr>
        <w:t xml:space="preserve"> </w:t>
      </w:r>
      <w:r w:rsidR="00E45F6C" w:rsidRPr="006866DD">
        <w:rPr>
          <w:rFonts w:ascii="Bodoni MT Black" w:hAnsi="Bodoni MT Black"/>
          <w:sz w:val="24"/>
          <w:szCs w:val="24"/>
        </w:rPr>
        <w:t>on Sunday allows us to enjoy more</w:t>
      </w:r>
      <w:r w:rsidR="00007125">
        <w:rPr>
          <w:rFonts w:ascii="Bodoni MT Black" w:hAnsi="Bodoni MT Black"/>
          <w:sz w:val="24"/>
          <w:szCs w:val="24"/>
        </w:rPr>
        <w:t xml:space="preserve"> </w:t>
      </w:r>
      <w:r w:rsidR="00E45F6C" w:rsidRPr="006866DD">
        <w:rPr>
          <w:rFonts w:ascii="Bodoni MT Black" w:hAnsi="Bodoni MT Black"/>
          <w:sz w:val="24"/>
          <w:szCs w:val="24"/>
        </w:rPr>
        <w:t>of the scenic country back roads while getting us</w:t>
      </w:r>
      <w:r w:rsidR="008C77CF">
        <w:rPr>
          <w:rFonts w:ascii="Bodoni MT Black" w:hAnsi="Bodoni MT Black"/>
          <w:sz w:val="24"/>
          <w:szCs w:val="24"/>
        </w:rPr>
        <w:t xml:space="preserve"> </w:t>
      </w:r>
      <w:r w:rsidR="00E45F6C" w:rsidRPr="006866DD">
        <w:rPr>
          <w:rFonts w:ascii="Bodoni MT Black" w:hAnsi="Bodoni MT Black"/>
          <w:sz w:val="24"/>
          <w:szCs w:val="24"/>
        </w:rPr>
        <w:t>home by 3 o’clock</w:t>
      </w:r>
      <w:r w:rsidR="008C77CF">
        <w:rPr>
          <w:rFonts w:ascii="Bodoni MT Black" w:hAnsi="Bodoni MT Black"/>
          <w:sz w:val="24"/>
          <w:szCs w:val="24"/>
        </w:rPr>
        <w:t xml:space="preserve"> </w:t>
      </w:r>
      <w:r w:rsidR="00007125">
        <w:rPr>
          <w:rFonts w:ascii="Bodoni MT Black" w:hAnsi="Bodoni MT Black"/>
          <w:sz w:val="24"/>
          <w:szCs w:val="24"/>
        </w:rPr>
        <w:t>f</w:t>
      </w:r>
      <w:r w:rsidR="00E45F6C" w:rsidRPr="006866DD">
        <w:rPr>
          <w:rFonts w:ascii="Bodoni MT Black" w:hAnsi="Bodoni MT Black"/>
          <w:sz w:val="24"/>
          <w:szCs w:val="24"/>
        </w:rPr>
        <w:t>or a late lunch and your early</w:t>
      </w:r>
      <w:r w:rsidR="008C77CF">
        <w:rPr>
          <w:rFonts w:ascii="Bodoni MT Black" w:hAnsi="Bodoni MT Black"/>
          <w:sz w:val="24"/>
          <w:szCs w:val="24"/>
        </w:rPr>
        <w:t xml:space="preserve"> </w:t>
      </w:r>
      <w:r w:rsidR="00007125">
        <w:rPr>
          <w:rFonts w:ascii="Bodoni MT Black" w:hAnsi="Bodoni MT Black"/>
          <w:sz w:val="24"/>
          <w:szCs w:val="24"/>
        </w:rPr>
        <w:t>departure for home.</w:t>
      </w:r>
      <w:r w:rsidR="008C77CF">
        <w:rPr>
          <w:rFonts w:ascii="Bodoni MT Black" w:hAnsi="Bodoni MT Black"/>
          <w:sz w:val="24"/>
          <w:szCs w:val="24"/>
        </w:rPr>
        <w:t xml:space="preserve"> </w:t>
      </w:r>
      <w:r w:rsidR="00007125">
        <w:rPr>
          <w:rFonts w:ascii="Bodoni MT Black" w:hAnsi="Bodoni MT Black"/>
          <w:sz w:val="24"/>
          <w:szCs w:val="24"/>
        </w:rPr>
        <w:br/>
        <w:t xml:space="preserve">   This </w:t>
      </w:r>
      <w:proofErr w:type="spellStart"/>
      <w:r w:rsidR="00007125">
        <w:rPr>
          <w:rFonts w:ascii="Bodoni MT Black" w:hAnsi="Bodoni MT Black"/>
          <w:sz w:val="24"/>
          <w:szCs w:val="24"/>
        </w:rPr>
        <w:t>R</w:t>
      </w:r>
      <w:r w:rsidR="00E45F6C" w:rsidRPr="006866DD">
        <w:rPr>
          <w:rFonts w:ascii="Bodoni MT Black" w:hAnsi="Bodoni MT Black"/>
          <w:sz w:val="24"/>
          <w:szCs w:val="24"/>
        </w:rPr>
        <w:t>etroTour</w:t>
      </w:r>
      <w:proofErr w:type="spellEnd"/>
      <w:r w:rsidR="00E45F6C" w:rsidRPr="006866DD">
        <w:rPr>
          <w:rFonts w:ascii="Bodoni MT Black" w:hAnsi="Bodoni MT Black"/>
          <w:sz w:val="24"/>
          <w:szCs w:val="24"/>
        </w:rPr>
        <w:t xml:space="preserve"> </w:t>
      </w:r>
      <w:r w:rsidR="006866DD" w:rsidRPr="006866DD">
        <w:rPr>
          <w:rFonts w:ascii="Bodoni MT Black" w:hAnsi="Bodoni MT Black"/>
          <w:sz w:val="24"/>
          <w:szCs w:val="24"/>
        </w:rPr>
        <w:t>features</w:t>
      </w:r>
      <w:r w:rsidR="00E45F6C" w:rsidRPr="006866DD">
        <w:rPr>
          <w:rFonts w:ascii="Bodoni MT Black" w:hAnsi="Bodoni MT Black"/>
          <w:sz w:val="24"/>
          <w:szCs w:val="24"/>
        </w:rPr>
        <w:t xml:space="preserve"> </w:t>
      </w:r>
      <w:r w:rsidR="006866DD" w:rsidRPr="006866DD">
        <w:rPr>
          <w:rFonts w:ascii="Bodoni MT Black" w:hAnsi="Bodoni MT Black"/>
          <w:sz w:val="24"/>
          <w:szCs w:val="24"/>
        </w:rPr>
        <w:t>short daily</w:t>
      </w:r>
      <w:r w:rsidR="008C77CF">
        <w:rPr>
          <w:rFonts w:ascii="Bodoni MT Black" w:hAnsi="Bodoni MT Black"/>
          <w:sz w:val="24"/>
          <w:szCs w:val="24"/>
        </w:rPr>
        <w:t xml:space="preserve"> </w:t>
      </w:r>
      <w:r w:rsidR="006866DD" w:rsidRPr="006866DD">
        <w:rPr>
          <w:rFonts w:ascii="Bodoni MT Black" w:hAnsi="Bodoni MT Black"/>
          <w:sz w:val="24"/>
          <w:szCs w:val="24"/>
        </w:rPr>
        <w:t>mileages, a relaxed pace, and several very</w:t>
      </w:r>
      <w:r w:rsidR="008C77CF">
        <w:rPr>
          <w:rFonts w:ascii="Bodoni MT Black" w:hAnsi="Bodoni MT Black"/>
          <w:sz w:val="24"/>
          <w:szCs w:val="24"/>
        </w:rPr>
        <w:t xml:space="preserve"> </w:t>
      </w:r>
      <w:r w:rsidR="006866DD" w:rsidRPr="006866DD">
        <w:rPr>
          <w:rFonts w:ascii="Bodoni MT Black" w:hAnsi="Bodoni MT Black"/>
          <w:sz w:val="24"/>
          <w:szCs w:val="24"/>
        </w:rPr>
        <w:t>interested stops. Good food, wonderful</w:t>
      </w:r>
      <w:r w:rsidR="008C77CF">
        <w:rPr>
          <w:rFonts w:ascii="Bodoni MT Black" w:hAnsi="Bodoni MT Black"/>
          <w:sz w:val="24"/>
          <w:szCs w:val="24"/>
        </w:rPr>
        <w:t xml:space="preserve"> </w:t>
      </w:r>
      <w:r w:rsidR="006866DD" w:rsidRPr="006866DD">
        <w:rPr>
          <w:rFonts w:ascii="Bodoni MT Black" w:hAnsi="Bodoni MT Black"/>
          <w:sz w:val="24"/>
          <w:szCs w:val="24"/>
        </w:rPr>
        <w:t>vintage bikes to ride and great camaraderie included.</w:t>
      </w:r>
      <w:r w:rsidR="00E45F6C">
        <w:rPr>
          <w:rFonts w:ascii="Bauhaus 93" w:hAnsi="Bauhaus 93"/>
          <w:sz w:val="28"/>
          <w:szCs w:val="28"/>
        </w:rPr>
        <w:t xml:space="preserve">     </w:t>
      </w:r>
    </w:p>
    <w:sectPr w:rsidR="00EC284B" w:rsidRPr="00EC2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0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4B"/>
    <w:rsid w:val="00000E3E"/>
    <w:rsid w:val="00007125"/>
    <w:rsid w:val="000F384A"/>
    <w:rsid w:val="001B0210"/>
    <w:rsid w:val="002C1D96"/>
    <w:rsid w:val="006866DD"/>
    <w:rsid w:val="008C77CF"/>
    <w:rsid w:val="00913AF5"/>
    <w:rsid w:val="00917A32"/>
    <w:rsid w:val="009E4C8E"/>
    <w:rsid w:val="00A50277"/>
    <w:rsid w:val="00CE1F40"/>
    <w:rsid w:val="00CF386B"/>
    <w:rsid w:val="00DE560C"/>
    <w:rsid w:val="00E45F6C"/>
    <w:rsid w:val="00E60CC3"/>
    <w:rsid w:val="00EC284B"/>
    <w:rsid w:val="00FA2089"/>
    <w:rsid w:val="00FB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94FA8"/>
  <w15:chartTrackingRefBased/>
  <w15:docId w15:val="{E0871268-9045-429E-B9A9-E10FC67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j0h6ishIjYAhULleAKHf7eDjkQjRwIBw&amp;url=https://www.lancasterlawblog.com/2013/06/articles/outside-the-law/sesquicentennial-anniversary-of-the-columbia-wrightsville-bridge-burning/&amp;psig=AOvVaw3gBmbfeEd_X9g-j_iP6lNj&amp;ust=1513289430090438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Samick</dc:creator>
  <cp:keywords/>
  <dc:description/>
  <cp:lastModifiedBy>Joel Samick</cp:lastModifiedBy>
  <cp:revision>2</cp:revision>
  <cp:lastPrinted>2017-12-13T22:33:00Z</cp:lastPrinted>
  <dcterms:created xsi:type="dcterms:W3CDTF">2018-01-03T20:09:00Z</dcterms:created>
  <dcterms:modified xsi:type="dcterms:W3CDTF">2018-01-03T20:09:00Z</dcterms:modified>
</cp:coreProperties>
</file>