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645A39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May </w:t>
      </w:r>
      <w:r w:rsidR="003763F7">
        <w:rPr>
          <w:b/>
          <w:sz w:val="40"/>
          <w:szCs w:val="40"/>
        </w:rPr>
        <w:t>2013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52606E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2FBC">
        <w:rPr>
          <w:b/>
          <w:sz w:val="28"/>
          <w:szCs w:val="28"/>
        </w:rPr>
        <w:t>Financial Summary</w:t>
      </w:r>
      <w:r w:rsidR="00212761">
        <w:rPr>
          <w:sz w:val="28"/>
          <w:szCs w:val="28"/>
        </w:rPr>
        <w:t xml:space="preserve"> </w:t>
      </w:r>
      <w:r w:rsidR="00750B7A">
        <w:rPr>
          <w:sz w:val="28"/>
          <w:szCs w:val="28"/>
        </w:rPr>
        <w:t xml:space="preserve">– </w:t>
      </w:r>
      <w:r w:rsidR="00436236">
        <w:rPr>
          <w:sz w:val="28"/>
          <w:szCs w:val="28"/>
        </w:rPr>
        <w:t>Month</w:t>
      </w:r>
      <w:r w:rsidR="00750B7A">
        <w:rPr>
          <w:sz w:val="28"/>
          <w:szCs w:val="28"/>
        </w:rPr>
        <w:t xml:space="preserve"> and </w:t>
      </w:r>
      <w:r w:rsidR="00832D98">
        <w:rPr>
          <w:sz w:val="28"/>
          <w:szCs w:val="28"/>
        </w:rPr>
        <w:t>Year</w:t>
      </w:r>
      <w:r w:rsidR="00212761">
        <w:rPr>
          <w:sz w:val="28"/>
          <w:szCs w:val="28"/>
        </w:rPr>
        <w:t xml:space="preserve"> </w:t>
      </w:r>
      <w:r w:rsidR="00645A39">
        <w:rPr>
          <w:sz w:val="28"/>
          <w:szCs w:val="28"/>
        </w:rPr>
        <w:t xml:space="preserve">to Date May </w:t>
      </w:r>
      <w:r>
        <w:rPr>
          <w:sz w:val="28"/>
          <w:szCs w:val="28"/>
        </w:rPr>
        <w:t>201</w:t>
      </w:r>
      <w:r w:rsidR="003763F7">
        <w:rPr>
          <w:sz w:val="28"/>
          <w:szCs w:val="28"/>
        </w:rPr>
        <w:t>3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832D98" w:rsidRPr="00832D98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Revenues and Expenditures</w:t>
      </w:r>
      <w:r w:rsidRPr="00022FBC">
        <w:rPr>
          <w:sz w:val="28"/>
          <w:szCs w:val="28"/>
        </w:rPr>
        <w:t>-</w:t>
      </w:r>
      <w:r>
        <w:rPr>
          <w:b/>
          <w:sz w:val="28"/>
          <w:szCs w:val="28"/>
        </w:rPr>
        <w:t>Budget vs. Actual</w:t>
      </w:r>
      <w:r w:rsidR="00EF20A5">
        <w:rPr>
          <w:sz w:val="28"/>
          <w:szCs w:val="28"/>
        </w:rPr>
        <w:t xml:space="preserve">- </w:t>
      </w:r>
      <w:r w:rsidR="00645A39">
        <w:rPr>
          <w:sz w:val="28"/>
          <w:szCs w:val="28"/>
        </w:rPr>
        <w:t>May</w:t>
      </w:r>
      <w:r w:rsidR="003763F7">
        <w:rPr>
          <w:sz w:val="28"/>
          <w:szCs w:val="28"/>
        </w:rPr>
        <w:t xml:space="preserve"> 2013 </w:t>
      </w:r>
      <w:r>
        <w:rPr>
          <w:sz w:val="28"/>
          <w:szCs w:val="28"/>
        </w:rPr>
        <w:t>and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</w:t>
      </w:r>
    </w:p>
    <w:p w:rsidR="00022FBC" w:rsidRDefault="00212761" w:rsidP="00832D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52606E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63F7">
        <w:rPr>
          <w:b/>
          <w:sz w:val="28"/>
          <w:szCs w:val="28"/>
        </w:rPr>
        <w:t>Revenues and Expenditures-Previous Year Comparison</w:t>
      </w:r>
      <w:r w:rsidR="00EF20A5" w:rsidRPr="003763F7">
        <w:rPr>
          <w:sz w:val="28"/>
          <w:szCs w:val="28"/>
        </w:rPr>
        <w:t>-</w:t>
      </w:r>
      <w:r w:rsidR="00645A39">
        <w:rPr>
          <w:sz w:val="28"/>
          <w:szCs w:val="28"/>
        </w:rPr>
        <w:t>May</w:t>
      </w:r>
      <w:r w:rsidR="008F0CAA">
        <w:rPr>
          <w:sz w:val="28"/>
          <w:szCs w:val="28"/>
        </w:rPr>
        <w:t xml:space="preserve"> 2013 Year to Date</w:t>
      </w:r>
      <w:r w:rsidR="00832D98">
        <w:rPr>
          <w:sz w:val="28"/>
          <w:szCs w:val="28"/>
        </w:rPr>
        <w:t xml:space="preserve">  </w:t>
      </w:r>
      <w:r w:rsidR="00865502" w:rsidRPr="003763F7">
        <w:rPr>
          <w:sz w:val="28"/>
          <w:szCs w:val="28"/>
        </w:rPr>
        <w:t xml:space="preserve">and </w:t>
      </w:r>
      <w:r w:rsidR="00645A39">
        <w:rPr>
          <w:sz w:val="28"/>
          <w:szCs w:val="28"/>
        </w:rPr>
        <w:t>May</w:t>
      </w:r>
      <w:r w:rsidR="003763F7" w:rsidRPr="003763F7">
        <w:rPr>
          <w:sz w:val="28"/>
          <w:szCs w:val="28"/>
        </w:rPr>
        <w:t xml:space="preserve"> 2012 </w:t>
      </w:r>
      <w:r w:rsidR="00AC626C" w:rsidRPr="003763F7">
        <w:rPr>
          <w:sz w:val="28"/>
          <w:szCs w:val="28"/>
        </w:rPr>
        <w:t xml:space="preserve">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750B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Investments</w:t>
      </w:r>
      <w:r>
        <w:rPr>
          <w:sz w:val="28"/>
          <w:szCs w:val="28"/>
        </w:rPr>
        <w:t>-</w:t>
      </w:r>
      <w:r w:rsidR="00645A39">
        <w:rPr>
          <w:sz w:val="28"/>
          <w:szCs w:val="28"/>
        </w:rPr>
        <w:t xml:space="preserve"> May</w:t>
      </w:r>
      <w:r w:rsidR="003763F7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645A39">
        <w:rPr>
          <w:sz w:val="28"/>
          <w:szCs w:val="28"/>
        </w:rPr>
        <w:t>May</w:t>
      </w:r>
      <w:r w:rsidR="003763F7" w:rsidRPr="00832D98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645A39">
        <w:rPr>
          <w:sz w:val="28"/>
          <w:szCs w:val="28"/>
        </w:rPr>
        <w:t>Beach Replenishment May</w:t>
      </w:r>
      <w:r w:rsidR="003763F7" w:rsidRPr="00832D98">
        <w:rPr>
          <w:sz w:val="28"/>
          <w:szCs w:val="28"/>
        </w:rPr>
        <w:t xml:space="preserve"> 2013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80" w:rsidRDefault="00584680" w:rsidP="00917451">
      <w:pPr>
        <w:spacing w:after="0" w:line="240" w:lineRule="auto"/>
      </w:pPr>
      <w:r>
        <w:separator/>
      </w:r>
    </w:p>
  </w:endnote>
  <w:endnote w:type="continuationSeparator" w:id="0">
    <w:p w:rsidR="00584680" w:rsidRDefault="00584680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80" w:rsidRDefault="00584680" w:rsidP="00917451">
      <w:pPr>
        <w:spacing w:after="0" w:line="240" w:lineRule="auto"/>
      </w:pPr>
      <w:r>
        <w:separator/>
      </w:r>
    </w:p>
  </w:footnote>
  <w:footnote w:type="continuationSeparator" w:id="0">
    <w:p w:rsidR="00584680" w:rsidRDefault="00584680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A2BE3"/>
    <w:rsid w:val="001E27FC"/>
    <w:rsid w:val="00212761"/>
    <w:rsid w:val="00234369"/>
    <w:rsid w:val="002C4E17"/>
    <w:rsid w:val="003763F7"/>
    <w:rsid w:val="003C4410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64542"/>
    <w:rsid w:val="00584680"/>
    <w:rsid w:val="00645A39"/>
    <w:rsid w:val="006C5EB3"/>
    <w:rsid w:val="00745C04"/>
    <w:rsid w:val="00750B7A"/>
    <w:rsid w:val="007802F4"/>
    <w:rsid w:val="007C06C9"/>
    <w:rsid w:val="00820295"/>
    <w:rsid w:val="00832D98"/>
    <w:rsid w:val="00865502"/>
    <w:rsid w:val="008F0CAA"/>
    <w:rsid w:val="00905309"/>
    <w:rsid w:val="00910A66"/>
    <w:rsid w:val="00917451"/>
    <w:rsid w:val="00960760"/>
    <w:rsid w:val="009700D4"/>
    <w:rsid w:val="00A30134"/>
    <w:rsid w:val="00A706BB"/>
    <w:rsid w:val="00AA3D07"/>
    <w:rsid w:val="00AC626C"/>
    <w:rsid w:val="00AD3752"/>
    <w:rsid w:val="00AF6440"/>
    <w:rsid w:val="00B25268"/>
    <w:rsid w:val="00BB31AC"/>
    <w:rsid w:val="00BE4001"/>
    <w:rsid w:val="00C33AD3"/>
    <w:rsid w:val="00C514AA"/>
    <w:rsid w:val="00CE2D47"/>
    <w:rsid w:val="00CF2036"/>
    <w:rsid w:val="00D643A5"/>
    <w:rsid w:val="00E509B5"/>
    <w:rsid w:val="00EA5482"/>
    <w:rsid w:val="00EF20A5"/>
    <w:rsid w:val="00EF37DF"/>
    <w:rsid w:val="00F73400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2013-06-18T21:11:00Z</dcterms:created>
  <dcterms:modified xsi:type="dcterms:W3CDTF">2013-06-18T21:11:00Z</dcterms:modified>
</cp:coreProperties>
</file>