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A5C07" w:rsidRDefault="00980C38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Ordinance Enforcement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980C38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Blight Enforcement Officer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980C38" w:rsidRPr="00980C38" w:rsidRDefault="00980C38" w:rsidP="00FC3378">
      <w:pPr>
        <w:pStyle w:val="Heading2"/>
      </w:pPr>
      <w:r w:rsidRPr="00980C38">
        <w:rPr>
          <w:rFonts w:ascii="Georgia" w:hAnsi="Georgia"/>
          <w:b w:val="0"/>
          <w:color w:val="auto"/>
          <w:sz w:val="24"/>
          <w:szCs w:val="24"/>
        </w:rPr>
        <w:t>Under direction</w:t>
      </w:r>
      <w:r>
        <w:rPr>
          <w:rFonts w:ascii="Georgia" w:hAnsi="Georgia"/>
          <w:b w:val="0"/>
          <w:color w:val="auto"/>
          <w:sz w:val="24"/>
          <w:szCs w:val="24"/>
        </w:rPr>
        <w:t xml:space="preserve"> of the First Selectman</w:t>
      </w:r>
      <w:r w:rsidRPr="00980C38">
        <w:rPr>
          <w:rFonts w:ascii="Georgia" w:hAnsi="Georgia"/>
          <w:b w:val="0"/>
          <w:color w:val="auto"/>
          <w:sz w:val="24"/>
          <w:szCs w:val="24"/>
        </w:rPr>
        <w:t xml:space="preserve">, </w:t>
      </w:r>
      <w:r w:rsidR="00D2095B">
        <w:rPr>
          <w:rFonts w:ascii="Georgia" w:hAnsi="Georgia"/>
          <w:b w:val="0"/>
          <w:color w:val="auto"/>
          <w:sz w:val="24"/>
          <w:szCs w:val="24"/>
        </w:rPr>
        <w:t>the Blight Enforcement Officer is charged with the enforcement of the Anti-Blight Ordinance of the Town of Seymour.   He or she can request assistance from the Building Inspectors, Zoning Enforcement Officers, and Seymour Police Department</w:t>
      </w:r>
      <w:r w:rsidR="00FC3378">
        <w:rPr>
          <w:rFonts w:ascii="Georgia" w:hAnsi="Georgia"/>
          <w:b w:val="0"/>
          <w:color w:val="auto"/>
          <w:sz w:val="24"/>
          <w:szCs w:val="24"/>
        </w:rPr>
        <w:t xml:space="preserve"> if necessary</w:t>
      </w:r>
      <w:r w:rsidR="00D2095B">
        <w:rPr>
          <w:rFonts w:ascii="Georgia" w:hAnsi="Georgia"/>
          <w:b w:val="0"/>
          <w:color w:val="auto"/>
          <w:sz w:val="24"/>
          <w:szCs w:val="24"/>
        </w:rPr>
        <w:t>.</w:t>
      </w:r>
      <w:r w:rsidR="00FC3378">
        <w:rPr>
          <w:rFonts w:ascii="Georgia" w:hAnsi="Georgia"/>
          <w:b w:val="0"/>
          <w:color w:val="auto"/>
          <w:sz w:val="24"/>
          <w:szCs w:val="24"/>
        </w:rPr>
        <w:t xml:space="preserve">  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FC3378" w:rsidRPr="00AB759F" w:rsidRDefault="00FC3378" w:rsidP="00FC337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B759F">
        <w:rPr>
          <w:rFonts w:ascii="Georgia" w:hAnsi="Georgia"/>
          <w:sz w:val="24"/>
          <w:szCs w:val="24"/>
        </w:rPr>
        <w:t>Participate in the development of goals and objectives as well as policies and procedures for the Blight Enforcement Office</w:t>
      </w:r>
      <w:r w:rsidR="00AD367A" w:rsidRPr="00AB759F">
        <w:rPr>
          <w:rFonts w:ascii="Georgia" w:hAnsi="Georgia"/>
          <w:sz w:val="24"/>
          <w:szCs w:val="24"/>
        </w:rPr>
        <w:t xml:space="preserve">; </w:t>
      </w:r>
      <w:r w:rsidRPr="00AB759F">
        <w:rPr>
          <w:rFonts w:ascii="Georgia" w:hAnsi="Georgia"/>
          <w:sz w:val="24"/>
          <w:szCs w:val="24"/>
        </w:rPr>
        <w:t>Make recommendations for changes and improvements to existing standards, policies, a</w:t>
      </w:r>
      <w:bookmarkStart w:id="0" w:name="_GoBack"/>
      <w:bookmarkEnd w:id="0"/>
      <w:r w:rsidRPr="00AB759F">
        <w:rPr>
          <w:rFonts w:ascii="Georgia" w:hAnsi="Georgia"/>
          <w:sz w:val="24"/>
          <w:szCs w:val="24"/>
        </w:rPr>
        <w:t xml:space="preserve">nd procedures </w:t>
      </w:r>
    </w:p>
    <w:p w:rsidR="00FC3378" w:rsidRPr="00AB759F" w:rsidRDefault="00FC3378" w:rsidP="00FC337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B759F">
        <w:rPr>
          <w:rFonts w:ascii="Georgia" w:hAnsi="Georgia"/>
          <w:sz w:val="24"/>
          <w:szCs w:val="24"/>
        </w:rPr>
        <w:t>Participate in the implementation of a</w:t>
      </w:r>
      <w:r w:rsidR="00AD367A" w:rsidRPr="00AB759F">
        <w:rPr>
          <w:rFonts w:ascii="Georgia" w:hAnsi="Georgia"/>
          <w:sz w:val="24"/>
          <w:szCs w:val="24"/>
        </w:rPr>
        <w:t>pproved policies and procedures</w:t>
      </w:r>
    </w:p>
    <w:p w:rsidR="009A5E89" w:rsidRPr="00AB759F" w:rsidRDefault="009A5E89" w:rsidP="009A5E89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B759F">
        <w:rPr>
          <w:rFonts w:ascii="Georgia" w:hAnsi="Georgia"/>
          <w:sz w:val="24"/>
          <w:szCs w:val="24"/>
        </w:rPr>
        <w:t>Receive, record, and respond to citizen complaints and reports from other agencies and departments on alleged violations of blight</w:t>
      </w:r>
    </w:p>
    <w:p w:rsidR="00C521F7" w:rsidRPr="00BB3576" w:rsidRDefault="00D2095B" w:rsidP="00C521F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B759F">
        <w:rPr>
          <w:rFonts w:ascii="Georgia" w:hAnsi="Georgia"/>
          <w:sz w:val="24"/>
          <w:szCs w:val="24"/>
        </w:rPr>
        <w:t>Provide property owner with a notice of violation by leaving a copy with him or her or affixing it to th</w:t>
      </w:r>
      <w:r w:rsidR="00B322E0" w:rsidRPr="00AB759F">
        <w:rPr>
          <w:rFonts w:ascii="Georgia" w:hAnsi="Georgia"/>
          <w:sz w:val="24"/>
          <w:szCs w:val="24"/>
        </w:rPr>
        <w:t>e premises</w:t>
      </w:r>
      <w:r w:rsidR="00E61CC0" w:rsidRPr="00BB3576">
        <w:rPr>
          <w:rFonts w:ascii="Georgia" w:hAnsi="Georgia"/>
          <w:sz w:val="24"/>
          <w:szCs w:val="24"/>
        </w:rPr>
        <w:t xml:space="preserve">; </w:t>
      </w:r>
      <w:r w:rsidR="00C521F7" w:rsidRPr="00BB3576">
        <w:rPr>
          <w:rFonts w:ascii="Georgia" w:hAnsi="Georgia"/>
          <w:sz w:val="24"/>
          <w:szCs w:val="24"/>
        </w:rPr>
        <w:t>Provide a copy of the violation to each property owner via certified mail, with return receipt</w:t>
      </w:r>
    </w:p>
    <w:p w:rsidR="00D2095B" w:rsidRPr="00AB759F" w:rsidRDefault="00BC57D7" w:rsidP="00D2095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B3576">
        <w:rPr>
          <w:rFonts w:ascii="Georgia" w:hAnsi="Georgia"/>
          <w:sz w:val="24"/>
          <w:szCs w:val="24"/>
        </w:rPr>
        <w:t xml:space="preserve">Provide a copy of the Ordinance for Fines </w:t>
      </w:r>
      <w:r w:rsidRPr="00AB759F">
        <w:rPr>
          <w:rFonts w:ascii="Georgia" w:hAnsi="Georgia"/>
          <w:sz w:val="24"/>
          <w:szCs w:val="24"/>
        </w:rPr>
        <w:t xml:space="preserve">and Hearing procedures along with </w:t>
      </w:r>
      <w:r w:rsidR="001D1EBC" w:rsidRPr="00AB759F">
        <w:rPr>
          <w:rFonts w:ascii="Georgia" w:hAnsi="Georgia"/>
          <w:sz w:val="24"/>
          <w:szCs w:val="24"/>
        </w:rPr>
        <w:t xml:space="preserve">each </w:t>
      </w:r>
      <w:r w:rsidR="00B322E0" w:rsidRPr="00AB759F">
        <w:rPr>
          <w:rFonts w:ascii="Georgia" w:hAnsi="Georgia"/>
          <w:sz w:val="24"/>
          <w:szCs w:val="24"/>
        </w:rPr>
        <w:t>notice of violation</w:t>
      </w:r>
    </w:p>
    <w:p w:rsidR="001D1EBC" w:rsidRPr="00AB759F" w:rsidRDefault="001D1EBC" w:rsidP="0072184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B759F">
        <w:rPr>
          <w:rFonts w:ascii="Georgia" w:hAnsi="Georgia"/>
          <w:sz w:val="24"/>
          <w:szCs w:val="24"/>
        </w:rPr>
        <w:t>File a copy of each violation form wi</w:t>
      </w:r>
      <w:r w:rsidR="00B322E0" w:rsidRPr="00AB759F">
        <w:rPr>
          <w:rFonts w:ascii="Georgia" w:hAnsi="Georgia"/>
          <w:sz w:val="24"/>
          <w:szCs w:val="24"/>
        </w:rPr>
        <w:t>th the First Selectman’s Office</w:t>
      </w:r>
      <w:r w:rsidRPr="00AB759F">
        <w:rPr>
          <w:rFonts w:ascii="Georgia" w:hAnsi="Georgia"/>
          <w:sz w:val="24"/>
          <w:szCs w:val="24"/>
        </w:rPr>
        <w:t xml:space="preserve"> </w:t>
      </w:r>
    </w:p>
    <w:p w:rsidR="002E0619" w:rsidRPr="00C521F7" w:rsidRDefault="002E0619" w:rsidP="002E0619">
      <w:pPr>
        <w:pStyle w:val="ListParagraph"/>
        <w:numPr>
          <w:ilvl w:val="0"/>
          <w:numId w:val="4"/>
        </w:numPr>
        <w:rPr>
          <w:rFonts w:ascii="Georgia" w:hAnsi="Georgia"/>
          <w:strike/>
          <w:color w:val="FF0000"/>
          <w:sz w:val="24"/>
          <w:szCs w:val="24"/>
        </w:rPr>
      </w:pPr>
      <w:r w:rsidRPr="00AB759F">
        <w:rPr>
          <w:rFonts w:ascii="Georgia" w:hAnsi="Georgia"/>
          <w:sz w:val="24"/>
          <w:szCs w:val="24"/>
        </w:rPr>
        <w:t xml:space="preserve">Schedule and perform all follow-up functions to gain compliance including letters, inspections, calls, meetings, </w:t>
      </w:r>
      <w:r w:rsidR="007D05A4" w:rsidRPr="00AB759F">
        <w:rPr>
          <w:rFonts w:ascii="Georgia" w:hAnsi="Georgia"/>
          <w:sz w:val="24"/>
          <w:szCs w:val="24"/>
        </w:rPr>
        <w:t xml:space="preserve">and discussions to </w:t>
      </w:r>
      <w:r w:rsidRPr="00AB759F">
        <w:rPr>
          <w:rFonts w:ascii="Georgia" w:hAnsi="Georgia"/>
          <w:sz w:val="24"/>
          <w:szCs w:val="24"/>
        </w:rPr>
        <w:t>ensure compliance with appropriate codes and ordinances</w:t>
      </w:r>
      <w:r w:rsidR="00BB3576">
        <w:rPr>
          <w:rFonts w:ascii="Georgia" w:hAnsi="Georgia"/>
          <w:sz w:val="24"/>
          <w:szCs w:val="24"/>
        </w:rPr>
        <w:t>.</w:t>
      </w:r>
    </w:p>
    <w:p w:rsidR="00C92E2C" w:rsidRPr="00AB759F" w:rsidRDefault="00C92E2C" w:rsidP="00C92E2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B759F">
        <w:rPr>
          <w:rFonts w:ascii="Georgia" w:hAnsi="Georgia"/>
          <w:sz w:val="24"/>
          <w:szCs w:val="24"/>
        </w:rPr>
        <w:t>Maintain accurate documentation and case files on all investigations, inspections, enforcement actions, and other job related activities including accurate and detailed in</w:t>
      </w:r>
      <w:r w:rsidR="001D2899" w:rsidRPr="00AB759F">
        <w:rPr>
          <w:rFonts w:ascii="Georgia" w:hAnsi="Georgia"/>
          <w:sz w:val="24"/>
          <w:szCs w:val="24"/>
        </w:rPr>
        <w:t>formation regarding ordinance</w:t>
      </w:r>
      <w:r w:rsidRPr="00AB759F">
        <w:rPr>
          <w:rFonts w:ascii="Georgia" w:hAnsi="Georgia"/>
          <w:sz w:val="24"/>
          <w:szCs w:val="24"/>
        </w:rPr>
        <w:t xml:space="preserve"> enforcement activity to substantiate violations; draw diagrams and ill</w:t>
      </w:r>
      <w:r w:rsidR="00B322E0" w:rsidRPr="00AB759F">
        <w:rPr>
          <w:rFonts w:ascii="Georgia" w:hAnsi="Georgia"/>
          <w:sz w:val="24"/>
          <w:szCs w:val="24"/>
        </w:rPr>
        <w:t>ustrations and take photographs</w:t>
      </w:r>
    </w:p>
    <w:p w:rsidR="00391481" w:rsidRPr="001D1EBC" w:rsidRDefault="00862C4D" w:rsidP="0072184F">
      <w:pPr>
        <w:pStyle w:val="ListParagraph"/>
        <w:numPr>
          <w:ilvl w:val="0"/>
          <w:numId w:val="4"/>
        </w:numPr>
        <w:rPr>
          <w:rFonts w:ascii="Georgia" w:hAnsi="Georgia"/>
        </w:rPr>
      </w:pPr>
      <w:sdt>
        <w:sdtPr>
          <w:rPr>
            <w:rFonts w:ascii="Georgia" w:hAnsi="Georgia"/>
            <w:b/>
          </w:rPr>
          <w:id w:val="-8450750"/>
          <w:lock w:val="sdtContentLocked"/>
          <w:placeholder>
            <w:docPart w:val="CEEDBFC6A5C84586820471903E0B6C56"/>
          </w:placeholder>
        </w:sdtPr>
        <w:sdtEndPr/>
        <w:sdtContent>
          <w:r w:rsidR="0072184F" w:rsidRPr="001D1EBC">
            <w:rPr>
              <w:rFonts w:ascii="Georgia" w:hAnsi="Georgia"/>
              <w:sz w:val="24"/>
            </w:rPr>
            <w:t>In addition to the essential duties and responsibilities, the employee will be required to perform any other duties assigned by his or her supervisor.</w:t>
          </w:r>
        </w:sdtContent>
      </w:sdt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FC4BAD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FC4BAD" w:rsidRPr="001D1EBC" w:rsidRDefault="00FC4BAD" w:rsidP="00EF68B9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4"/>
          <w:szCs w:val="24"/>
        </w:rPr>
      </w:pPr>
      <w:r w:rsidRPr="001D1EBC">
        <w:rPr>
          <w:rFonts w:ascii="Georgia" w:hAnsi="Georgia"/>
          <w:sz w:val="24"/>
          <w:szCs w:val="24"/>
        </w:rPr>
        <w:t>Works under direct supervision</w:t>
      </w:r>
      <w:r w:rsidR="00A84102" w:rsidRPr="001D1EBC">
        <w:rPr>
          <w:rFonts w:ascii="Georgia" w:hAnsi="Georgia"/>
          <w:sz w:val="24"/>
          <w:szCs w:val="24"/>
        </w:rPr>
        <w:t xml:space="preserve"> of </w:t>
      </w:r>
      <w:r w:rsidR="001D1EBC">
        <w:rPr>
          <w:rFonts w:ascii="Georgia" w:hAnsi="Georgia"/>
          <w:sz w:val="24"/>
          <w:szCs w:val="24"/>
        </w:rPr>
        <w:t xml:space="preserve">the </w:t>
      </w:r>
      <w:r w:rsidRPr="001D1EBC">
        <w:rPr>
          <w:rFonts w:ascii="Georgia" w:hAnsi="Georgia"/>
          <w:sz w:val="24"/>
          <w:szCs w:val="24"/>
        </w:rPr>
        <w:t xml:space="preserve">First Selectman. </w:t>
      </w: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0A3E8E" w:rsidRPr="00EF68B9" w:rsidRDefault="001D1EBC" w:rsidP="007A5C0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EF68B9">
        <w:rPr>
          <w:rFonts w:ascii="Georgia" w:hAnsi="Georgia"/>
          <w:sz w:val="24"/>
        </w:rPr>
        <w:t xml:space="preserve">None. </w:t>
      </w:r>
      <w:r w:rsidR="00EF68B9" w:rsidRPr="00EF68B9">
        <w:rPr>
          <w:rFonts w:ascii="Georgia" w:hAnsi="Georgia"/>
          <w:sz w:val="24"/>
        </w:rPr>
        <w:t xml:space="preserve"> </w:t>
      </w:r>
      <w:r w:rsidR="000A3E8E" w:rsidRPr="00EF68B9">
        <w:rPr>
          <w:rFonts w:ascii="Georgia" w:hAnsi="Georgia"/>
          <w:sz w:val="24"/>
          <w:szCs w:val="24"/>
        </w:rPr>
        <w:t xml:space="preserve">He or she can request assistance from the Building Inspectors, Zoning Enforcement Officers, and Seymour Police Department if necessary.  </w:t>
      </w: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1D1EBC" w:rsidRDefault="000A3E8E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Thorough k</w:t>
      </w:r>
      <w:r w:rsidR="00941757">
        <w:rPr>
          <w:rFonts w:ascii="Georgia" w:hAnsi="Georgia" w:cs="Calibri"/>
          <w:sz w:val="24"/>
          <w:szCs w:val="24"/>
        </w:rPr>
        <w:t xml:space="preserve">nowledge of Anti-Blight Ordinances of the Town of Seymour. </w:t>
      </w:r>
    </w:p>
    <w:p w:rsidR="00E87010" w:rsidRPr="00E87010" w:rsidRDefault="00E87010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Ability to i</w:t>
      </w:r>
      <w:r w:rsidRPr="00E87010">
        <w:rPr>
          <w:rFonts w:ascii="Georgia" w:hAnsi="Georgia" w:cs="Calibri"/>
          <w:sz w:val="24"/>
          <w:szCs w:val="24"/>
        </w:rPr>
        <w:t>nvestigate complaints and mediate resolutions in a timely and tactful manner.</w:t>
      </w:r>
    </w:p>
    <w:p w:rsidR="00E87010" w:rsidRPr="000507BA" w:rsidRDefault="00E87010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perform effective field inspections and to enforce orders firmly and in a professional and courteous manner based on the findings of such investigations or inspections.</w:t>
      </w:r>
    </w:p>
    <w:p w:rsidR="00E87010" w:rsidRPr="00E87010" w:rsidRDefault="00E87010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Ability to p</w:t>
      </w:r>
      <w:r w:rsidRPr="00E87010">
        <w:rPr>
          <w:rFonts w:ascii="Georgia" w:hAnsi="Georgia" w:cs="Calibri"/>
          <w:sz w:val="24"/>
          <w:szCs w:val="24"/>
        </w:rPr>
        <w:t>repare accurate and detailed documentation of investigation findings.</w:t>
      </w:r>
    </w:p>
    <w:p w:rsidR="00E87010" w:rsidRPr="00E87010" w:rsidRDefault="00E87010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m</w:t>
      </w:r>
      <w:r w:rsidRPr="00E87010">
        <w:rPr>
          <w:rFonts w:ascii="Georgia" w:hAnsi="Georgia" w:cs="Calibri"/>
          <w:sz w:val="24"/>
          <w:szCs w:val="24"/>
        </w:rPr>
        <w:t>aintain complex logs, records, and files.</w:t>
      </w:r>
    </w:p>
    <w:p w:rsidR="009A5E89" w:rsidRPr="00876A47" w:rsidRDefault="00E01694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establish and maintain effective working relationships.</w:t>
      </w:r>
      <w:r w:rsidR="009A5E89">
        <w:rPr>
          <w:rFonts w:ascii="Georgia" w:hAnsi="Georgia" w:cs="Calibri"/>
          <w:sz w:val="24"/>
          <w:szCs w:val="24"/>
        </w:rPr>
        <w:t xml:space="preserve"> </w:t>
      </w:r>
    </w:p>
    <w:p w:rsidR="0018751A" w:rsidRPr="0018751A" w:rsidRDefault="00876A47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interact respectfully and courteously with members of the public. </w:t>
      </w:r>
    </w:p>
    <w:p w:rsidR="00876A47" w:rsidRPr="009A5E89" w:rsidRDefault="0018751A" w:rsidP="00EF68B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Calibri"/>
          <w:b/>
          <w:sz w:val="24"/>
          <w:szCs w:val="24"/>
          <w:u w:val="single"/>
        </w:rPr>
      </w:pPr>
      <w:r w:rsidRPr="0018751A">
        <w:rPr>
          <w:rFonts w:ascii="Georgia" w:hAnsi="Georgia" w:cs="Calibri"/>
          <w:sz w:val="24"/>
          <w:szCs w:val="24"/>
        </w:rPr>
        <w:t>Communicate clearly and concisely, both orally and in writing.</w:t>
      </w: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9A5E89" w:rsidRDefault="00991084" w:rsidP="00EF68B9">
      <w:pPr>
        <w:pStyle w:val="NoSpacing"/>
        <w:numPr>
          <w:ilvl w:val="0"/>
          <w:numId w:val="3"/>
        </w:numPr>
        <w:rPr>
          <w:rFonts w:ascii="Georgia" w:hAnsi="Georgia"/>
          <w:sz w:val="24"/>
        </w:rPr>
      </w:pPr>
      <w:r w:rsidRPr="00991084">
        <w:rPr>
          <w:rFonts w:ascii="Georgia" w:hAnsi="Georgia"/>
          <w:sz w:val="24"/>
        </w:rPr>
        <w:t>High school graduate or equivalent</w:t>
      </w:r>
      <w:r w:rsidR="009A5E89" w:rsidRPr="009A5E89">
        <w:rPr>
          <w:rFonts w:ascii="Georgia" w:hAnsi="Georgia"/>
          <w:sz w:val="24"/>
        </w:rPr>
        <w:t xml:space="preserve"> </w:t>
      </w:r>
    </w:p>
    <w:p w:rsidR="00213748" w:rsidRDefault="00A57BCB" w:rsidP="00EF68B9">
      <w:pPr>
        <w:pStyle w:val="NoSpacing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972D6A" w:rsidRPr="00972D6A">
        <w:rPr>
          <w:rFonts w:ascii="Georgia" w:hAnsi="Georgia"/>
          <w:sz w:val="24"/>
        </w:rPr>
        <w:t xml:space="preserve">xperience dealing with the public in an enforcement, inspection, investigation or customer service capacity. </w:t>
      </w:r>
    </w:p>
    <w:p w:rsidR="00972D6A" w:rsidRPr="00972D6A" w:rsidRDefault="00972D6A" w:rsidP="00EF68B9">
      <w:pPr>
        <w:pStyle w:val="NoSpacing"/>
        <w:numPr>
          <w:ilvl w:val="0"/>
          <w:numId w:val="3"/>
        </w:numPr>
        <w:rPr>
          <w:rFonts w:ascii="Georgia" w:hAnsi="Georgia"/>
          <w:sz w:val="24"/>
        </w:rPr>
      </w:pPr>
      <w:r w:rsidRPr="00972D6A">
        <w:rPr>
          <w:rFonts w:ascii="Georgia" w:hAnsi="Georgia"/>
          <w:sz w:val="24"/>
        </w:rPr>
        <w:t>Experience that includes the enforcement of municipal codes and supervisory responsibility is highly desirable.</w:t>
      </w:r>
    </w:p>
    <w:p w:rsidR="009A5E89" w:rsidRPr="00991084" w:rsidRDefault="009A5E89" w:rsidP="00EF68B9">
      <w:pPr>
        <w:pStyle w:val="NoSpacing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Must hold valid Connecticut Motor vehicle operator’s license.</w:t>
      </w:r>
    </w:p>
    <w:p w:rsidR="00991084" w:rsidRPr="00991084" w:rsidRDefault="00991084" w:rsidP="00991084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EF68B9">
          <w:pPr>
            <w:pStyle w:val="ListParagraph"/>
            <w:numPr>
              <w:ilvl w:val="0"/>
              <w:numId w:val="2"/>
            </w:numPr>
            <w:spacing w:line="24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E01694">
            <w:rPr>
              <w:rFonts w:ascii="Georgia" w:hAnsi="Georgia" w:cs="Calibri"/>
              <w:sz w:val="24"/>
            </w:rPr>
            <w:t xml:space="preserve">, </w:t>
          </w:r>
          <w:r w:rsidR="00213748">
            <w:rPr>
              <w:rFonts w:ascii="Georgia" w:hAnsi="Georgia" w:cs="Calibri"/>
              <w:sz w:val="24"/>
            </w:rPr>
            <w:t xml:space="preserve">the First Selectman,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EF68B9">
          <w:pPr>
            <w:pStyle w:val="ListParagraph"/>
            <w:numPr>
              <w:ilvl w:val="0"/>
              <w:numId w:val="2"/>
            </w:numPr>
            <w:spacing w:line="24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 w:rsidR="00213748">
            <w:rPr>
              <w:rFonts w:ascii="Georgia" w:hAnsi="Georgia" w:cs="Calibri"/>
              <w:sz w:val="24"/>
            </w:rPr>
            <w:t xml:space="preserve"> </w:t>
          </w:r>
          <w:r>
            <w:rPr>
              <w:rFonts w:ascii="Georgia" w:hAnsi="Georgia" w:cs="Calibri"/>
              <w:sz w:val="24"/>
            </w:rPr>
            <w:t xml:space="preserve">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004D91">
            <w:rPr>
              <w:rFonts w:ascii="Georgia" w:hAnsi="Georgia" w:cs="Calibri"/>
              <w:sz w:val="24"/>
            </w:rPr>
            <w:t>each January and mid-year review each July.</w:t>
          </w:r>
          <w:r>
            <w:rPr>
              <w:rFonts w:ascii="Georgia" w:hAnsi="Georgia" w:cs="Calibri"/>
              <w:sz w:val="24"/>
            </w:rPr>
            <w:t xml:space="preserve">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EF68B9">
          <w:pPr>
            <w:pStyle w:val="ListParagraph"/>
            <w:numPr>
              <w:ilvl w:val="1"/>
              <w:numId w:val="2"/>
            </w:numPr>
            <w:spacing w:line="24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4D" w:rsidRDefault="00862C4D" w:rsidP="008C2D50">
      <w:r>
        <w:separator/>
      </w:r>
    </w:p>
  </w:endnote>
  <w:endnote w:type="continuationSeparator" w:id="0">
    <w:p w:rsidR="00862C4D" w:rsidRDefault="00862C4D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D2095B" w:rsidRPr="00DE7831" w:rsidRDefault="00D2095B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BB3576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D2095B" w:rsidRPr="00DE7831" w:rsidRDefault="00D2095B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4D" w:rsidRDefault="00862C4D" w:rsidP="008C2D50">
      <w:r>
        <w:separator/>
      </w:r>
    </w:p>
  </w:footnote>
  <w:footnote w:type="continuationSeparator" w:id="0">
    <w:p w:rsidR="00862C4D" w:rsidRDefault="00862C4D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D11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8FC"/>
    <w:multiLevelType w:val="hybridMultilevel"/>
    <w:tmpl w:val="0A940EEE"/>
    <w:lvl w:ilvl="0" w:tplc="387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29B"/>
    <w:multiLevelType w:val="hybridMultilevel"/>
    <w:tmpl w:val="54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04D91"/>
    <w:rsid w:val="00017127"/>
    <w:rsid w:val="000403BE"/>
    <w:rsid w:val="00046A1D"/>
    <w:rsid w:val="00047028"/>
    <w:rsid w:val="0005394D"/>
    <w:rsid w:val="00061DA6"/>
    <w:rsid w:val="000A3E8E"/>
    <w:rsid w:val="000A4F38"/>
    <w:rsid w:val="000B35CC"/>
    <w:rsid w:val="000D1D11"/>
    <w:rsid w:val="000D7308"/>
    <w:rsid w:val="000E2A3B"/>
    <w:rsid w:val="00116A25"/>
    <w:rsid w:val="0018386C"/>
    <w:rsid w:val="0018751A"/>
    <w:rsid w:val="00191775"/>
    <w:rsid w:val="001C181D"/>
    <w:rsid w:val="001D1EBC"/>
    <w:rsid w:val="001D2899"/>
    <w:rsid w:val="001E0F53"/>
    <w:rsid w:val="001E7945"/>
    <w:rsid w:val="001F4D2A"/>
    <w:rsid w:val="00213748"/>
    <w:rsid w:val="00213952"/>
    <w:rsid w:val="00272E6A"/>
    <w:rsid w:val="00275819"/>
    <w:rsid w:val="0028137B"/>
    <w:rsid w:val="002A3E9D"/>
    <w:rsid w:val="002B284E"/>
    <w:rsid w:val="002C0D55"/>
    <w:rsid w:val="002D1E9D"/>
    <w:rsid w:val="002E0619"/>
    <w:rsid w:val="002E2C2A"/>
    <w:rsid w:val="002E667D"/>
    <w:rsid w:val="003035A7"/>
    <w:rsid w:val="0032310A"/>
    <w:rsid w:val="00335DE6"/>
    <w:rsid w:val="003461CC"/>
    <w:rsid w:val="003470E2"/>
    <w:rsid w:val="00382B34"/>
    <w:rsid w:val="00391481"/>
    <w:rsid w:val="003975EA"/>
    <w:rsid w:val="003A5D06"/>
    <w:rsid w:val="003B0F53"/>
    <w:rsid w:val="003B24DC"/>
    <w:rsid w:val="003D7D6C"/>
    <w:rsid w:val="00417C98"/>
    <w:rsid w:val="00460B5E"/>
    <w:rsid w:val="004623C0"/>
    <w:rsid w:val="00471AE5"/>
    <w:rsid w:val="00487513"/>
    <w:rsid w:val="00487C70"/>
    <w:rsid w:val="004A2A52"/>
    <w:rsid w:val="004C4DDA"/>
    <w:rsid w:val="004F11DB"/>
    <w:rsid w:val="004F29DA"/>
    <w:rsid w:val="00511535"/>
    <w:rsid w:val="0052532B"/>
    <w:rsid w:val="005304CE"/>
    <w:rsid w:val="005810B1"/>
    <w:rsid w:val="00592447"/>
    <w:rsid w:val="005C4E9A"/>
    <w:rsid w:val="005C6EF4"/>
    <w:rsid w:val="005D33DB"/>
    <w:rsid w:val="005D52EE"/>
    <w:rsid w:val="005E37C3"/>
    <w:rsid w:val="005F0D7A"/>
    <w:rsid w:val="006135BA"/>
    <w:rsid w:val="00625BEB"/>
    <w:rsid w:val="00661CF9"/>
    <w:rsid w:val="00663586"/>
    <w:rsid w:val="00676D56"/>
    <w:rsid w:val="00696CE4"/>
    <w:rsid w:val="006D15CC"/>
    <w:rsid w:val="006F250B"/>
    <w:rsid w:val="006F38FB"/>
    <w:rsid w:val="0072184F"/>
    <w:rsid w:val="0072262A"/>
    <w:rsid w:val="00733D20"/>
    <w:rsid w:val="007368B9"/>
    <w:rsid w:val="00756B06"/>
    <w:rsid w:val="00796406"/>
    <w:rsid w:val="007A5C07"/>
    <w:rsid w:val="007D05A4"/>
    <w:rsid w:val="007D3D5F"/>
    <w:rsid w:val="007D7657"/>
    <w:rsid w:val="007E3AEB"/>
    <w:rsid w:val="007F1097"/>
    <w:rsid w:val="007F5949"/>
    <w:rsid w:val="00831C75"/>
    <w:rsid w:val="00862C4D"/>
    <w:rsid w:val="0086367B"/>
    <w:rsid w:val="008669B1"/>
    <w:rsid w:val="008722F6"/>
    <w:rsid w:val="00876A47"/>
    <w:rsid w:val="008C2D50"/>
    <w:rsid w:val="008D00B3"/>
    <w:rsid w:val="008D7565"/>
    <w:rsid w:val="008F3287"/>
    <w:rsid w:val="008F41B3"/>
    <w:rsid w:val="00910B28"/>
    <w:rsid w:val="00917DAD"/>
    <w:rsid w:val="00941757"/>
    <w:rsid w:val="00945444"/>
    <w:rsid w:val="00972D6A"/>
    <w:rsid w:val="00980608"/>
    <w:rsid w:val="00980C38"/>
    <w:rsid w:val="00991084"/>
    <w:rsid w:val="00994289"/>
    <w:rsid w:val="009A5E89"/>
    <w:rsid w:val="009D52E1"/>
    <w:rsid w:val="00A03848"/>
    <w:rsid w:val="00A22C8D"/>
    <w:rsid w:val="00A3430B"/>
    <w:rsid w:val="00A500E7"/>
    <w:rsid w:val="00A57BCB"/>
    <w:rsid w:val="00A70357"/>
    <w:rsid w:val="00A84102"/>
    <w:rsid w:val="00A8732F"/>
    <w:rsid w:val="00AA08EF"/>
    <w:rsid w:val="00AB6880"/>
    <w:rsid w:val="00AB759F"/>
    <w:rsid w:val="00AD367A"/>
    <w:rsid w:val="00AE2E12"/>
    <w:rsid w:val="00AE3520"/>
    <w:rsid w:val="00B03E91"/>
    <w:rsid w:val="00B1069F"/>
    <w:rsid w:val="00B322E0"/>
    <w:rsid w:val="00B84328"/>
    <w:rsid w:val="00B861E9"/>
    <w:rsid w:val="00BB3576"/>
    <w:rsid w:val="00BC57D7"/>
    <w:rsid w:val="00BD450E"/>
    <w:rsid w:val="00C05796"/>
    <w:rsid w:val="00C22D50"/>
    <w:rsid w:val="00C3240F"/>
    <w:rsid w:val="00C371C8"/>
    <w:rsid w:val="00C521F7"/>
    <w:rsid w:val="00C52A86"/>
    <w:rsid w:val="00C92E2C"/>
    <w:rsid w:val="00CA3D38"/>
    <w:rsid w:val="00CB59DF"/>
    <w:rsid w:val="00CC1AD6"/>
    <w:rsid w:val="00CC55FC"/>
    <w:rsid w:val="00CC759F"/>
    <w:rsid w:val="00CD73EB"/>
    <w:rsid w:val="00CF27A3"/>
    <w:rsid w:val="00CF5F4B"/>
    <w:rsid w:val="00CF6095"/>
    <w:rsid w:val="00D2095B"/>
    <w:rsid w:val="00D512CF"/>
    <w:rsid w:val="00D5558D"/>
    <w:rsid w:val="00DA5117"/>
    <w:rsid w:val="00DC1C82"/>
    <w:rsid w:val="00DC2195"/>
    <w:rsid w:val="00DC764F"/>
    <w:rsid w:val="00DD7626"/>
    <w:rsid w:val="00DE1545"/>
    <w:rsid w:val="00DE7831"/>
    <w:rsid w:val="00E01694"/>
    <w:rsid w:val="00E114DD"/>
    <w:rsid w:val="00E31403"/>
    <w:rsid w:val="00E53943"/>
    <w:rsid w:val="00E53A07"/>
    <w:rsid w:val="00E61CC0"/>
    <w:rsid w:val="00E80628"/>
    <w:rsid w:val="00E80F77"/>
    <w:rsid w:val="00E84F66"/>
    <w:rsid w:val="00E87010"/>
    <w:rsid w:val="00E9191B"/>
    <w:rsid w:val="00E96717"/>
    <w:rsid w:val="00EB2CDB"/>
    <w:rsid w:val="00ED5CA2"/>
    <w:rsid w:val="00EF1E4A"/>
    <w:rsid w:val="00EF48DD"/>
    <w:rsid w:val="00EF62A2"/>
    <w:rsid w:val="00EF68B9"/>
    <w:rsid w:val="00F31981"/>
    <w:rsid w:val="00F35971"/>
    <w:rsid w:val="00F4708D"/>
    <w:rsid w:val="00F546E7"/>
    <w:rsid w:val="00F6443F"/>
    <w:rsid w:val="00F66044"/>
    <w:rsid w:val="00F9682A"/>
    <w:rsid w:val="00FC3378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85735B" w:rsidP="0085735B">
          <w:pPr>
            <w:pStyle w:val="8D91DCBC11594A29BDDBDCFFE0869C3214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CD4"/>
    <w:rsid w:val="000D3E2D"/>
    <w:rsid w:val="0012718C"/>
    <w:rsid w:val="002363E4"/>
    <w:rsid w:val="003E2BD2"/>
    <w:rsid w:val="005979B0"/>
    <w:rsid w:val="005F47DD"/>
    <w:rsid w:val="006A7C80"/>
    <w:rsid w:val="0085735B"/>
    <w:rsid w:val="009901A6"/>
    <w:rsid w:val="009C6E3D"/>
    <w:rsid w:val="00AA1ED6"/>
    <w:rsid w:val="00BF2DD9"/>
    <w:rsid w:val="00C6372D"/>
    <w:rsid w:val="00CB5F38"/>
    <w:rsid w:val="00CE6BCB"/>
    <w:rsid w:val="00D90D5D"/>
    <w:rsid w:val="00E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BF2DD9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CE6BC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0D3CD4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5979B0"/>
    <w:pPr>
      <w:ind w:left="720"/>
      <w:contextualSpacing/>
    </w:pPr>
    <w:rPr>
      <w:rFonts w:eastAsiaTheme="minorHAnsi"/>
    </w:rPr>
  </w:style>
  <w:style w:type="paragraph" w:customStyle="1" w:styleId="8D91DCBC11594A29BDDBDCFFE0869C3212">
    <w:name w:val="8D91DCBC11594A29BDDBDCFFE0869C3212"/>
    <w:rsid w:val="005979B0"/>
    <w:pPr>
      <w:ind w:left="720"/>
      <w:contextualSpacing/>
    </w:pPr>
    <w:rPr>
      <w:rFonts w:eastAsiaTheme="minorHAnsi"/>
    </w:rPr>
  </w:style>
  <w:style w:type="paragraph" w:customStyle="1" w:styleId="FAC576BDDD5D47D985254DA65D4963E6">
    <w:name w:val="FAC576BDDD5D47D985254DA65D4963E6"/>
    <w:rsid w:val="005979B0"/>
  </w:style>
  <w:style w:type="paragraph" w:customStyle="1" w:styleId="8D91DCBC11594A29BDDBDCFFE0869C3213">
    <w:name w:val="8D91DCBC11594A29BDDBDCFFE0869C3213"/>
    <w:rsid w:val="002363E4"/>
    <w:pPr>
      <w:ind w:left="720"/>
      <w:contextualSpacing/>
    </w:pPr>
    <w:rPr>
      <w:rFonts w:eastAsiaTheme="minorHAnsi"/>
    </w:rPr>
  </w:style>
  <w:style w:type="paragraph" w:customStyle="1" w:styleId="8D91DCBC11594A29BDDBDCFFE0869C3214">
    <w:name w:val="8D91DCBC11594A29BDDBDCFFE0869C3214"/>
    <w:rsid w:val="0085735B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BF2DD9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CE6BC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0D3CD4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5979B0"/>
    <w:pPr>
      <w:ind w:left="720"/>
      <w:contextualSpacing/>
    </w:pPr>
    <w:rPr>
      <w:rFonts w:eastAsiaTheme="minorHAnsi"/>
    </w:rPr>
  </w:style>
  <w:style w:type="paragraph" w:customStyle="1" w:styleId="8D91DCBC11594A29BDDBDCFFE0869C3212">
    <w:name w:val="8D91DCBC11594A29BDDBDCFFE0869C3212"/>
    <w:rsid w:val="005979B0"/>
    <w:pPr>
      <w:ind w:left="720"/>
      <w:contextualSpacing/>
    </w:pPr>
    <w:rPr>
      <w:rFonts w:eastAsiaTheme="minorHAnsi"/>
    </w:rPr>
  </w:style>
  <w:style w:type="paragraph" w:customStyle="1" w:styleId="FAC576BDDD5D47D985254DA65D4963E6">
    <w:name w:val="FAC576BDDD5D47D985254DA65D4963E6"/>
    <w:rsid w:val="005979B0"/>
  </w:style>
  <w:style w:type="paragraph" w:customStyle="1" w:styleId="8D91DCBC11594A29BDDBDCFFE0869C3213">
    <w:name w:val="8D91DCBC11594A29BDDBDCFFE0869C3213"/>
    <w:rsid w:val="002363E4"/>
    <w:pPr>
      <w:ind w:left="720"/>
      <w:contextualSpacing/>
    </w:pPr>
    <w:rPr>
      <w:rFonts w:eastAsiaTheme="minorHAnsi"/>
    </w:rPr>
  </w:style>
  <w:style w:type="paragraph" w:customStyle="1" w:styleId="8D91DCBC11594A29BDDBDCFFE0869C3214">
    <w:name w:val="8D91DCBC11594A29BDDBDCFFE0869C3214"/>
    <w:rsid w:val="0085735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BE5CE8-7BB8-4233-8975-B49BA4A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Bernardini</dc:creator>
  <cp:lastModifiedBy>Michele Wasikowski</cp:lastModifiedBy>
  <cp:revision>2</cp:revision>
  <cp:lastPrinted>2012-06-18T16:44:00Z</cp:lastPrinted>
  <dcterms:created xsi:type="dcterms:W3CDTF">2012-12-04T13:31:00Z</dcterms:created>
  <dcterms:modified xsi:type="dcterms:W3CDTF">2012-12-04T13:31:00Z</dcterms:modified>
</cp:coreProperties>
</file>